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947C" w14:textId="252BEA7C" w:rsidR="00256323" w:rsidRPr="00BE5B2E" w:rsidRDefault="00256323" w:rsidP="00BE5B2E">
      <w:pPr>
        <w:spacing w:line="480" w:lineRule="auto"/>
        <w:jc w:val="center"/>
        <w:rPr>
          <w:rFonts w:ascii="Times New Roman" w:hAnsi="Times New Roman" w:cs="Times New Roman"/>
        </w:rPr>
      </w:pPr>
      <w:r w:rsidRPr="00BE5B2E">
        <w:rPr>
          <w:rFonts w:ascii="Times New Roman" w:hAnsi="Times New Roman" w:cs="Times New Roman"/>
        </w:rPr>
        <w:t>CS499 Enhancement Two Narrative (Revised)</w:t>
      </w:r>
    </w:p>
    <w:p w14:paraId="4DC0AD74" w14:textId="77777777" w:rsidR="00256323" w:rsidRPr="00BE5B2E" w:rsidRDefault="00256323" w:rsidP="00BE5B2E">
      <w:pPr>
        <w:spacing w:line="480" w:lineRule="auto"/>
        <w:rPr>
          <w:rFonts w:ascii="Times New Roman" w:hAnsi="Times New Roman" w:cs="Times New Roman"/>
        </w:rPr>
      </w:pPr>
    </w:p>
    <w:p w14:paraId="4EE58A64" w14:textId="3B479C50" w:rsidR="00256323" w:rsidRPr="00BE5B2E" w:rsidRDefault="00256323" w:rsidP="00BE5B2E">
      <w:pPr>
        <w:spacing w:line="480" w:lineRule="auto"/>
        <w:rPr>
          <w:rFonts w:ascii="Times New Roman" w:hAnsi="Times New Roman" w:cs="Times New Roman"/>
        </w:rPr>
      </w:pPr>
      <w:r w:rsidRPr="00BE5B2E">
        <w:rPr>
          <w:rFonts w:ascii="Times New Roman" w:hAnsi="Times New Roman" w:cs="Times New Roman"/>
        </w:rPr>
        <w:tab/>
        <w:t xml:space="preserve">The artifact I selected for this enhancement is the same OpenGL 3D desk scene originally developed in CS330. This project renders </w:t>
      </w:r>
      <w:proofErr w:type="gramStart"/>
      <w:r w:rsidRPr="00BE5B2E">
        <w:rPr>
          <w:rFonts w:ascii="Times New Roman" w:hAnsi="Times New Roman" w:cs="Times New Roman"/>
        </w:rPr>
        <w:t>a detailed scene</w:t>
      </w:r>
      <w:proofErr w:type="gramEnd"/>
      <w:r w:rsidRPr="00BE5B2E">
        <w:rPr>
          <w:rFonts w:ascii="Times New Roman" w:hAnsi="Times New Roman" w:cs="Times New Roman"/>
        </w:rPr>
        <w:t xml:space="preserve"> using multiple objects, textures, lighting, and camera controls. I chose to reuse this artifact because it provided a strong foundation for demonstrating improvements, not only in software design, but also in algorithmic thinking and data organization. While the original version of the project functioned correctly, it relied on a simple linear structure for storing and rendering objects, which created an opportunity to improve efficiency and scalability.</w:t>
      </w:r>
    </w:p>
    <w:p w14:paraId="2990E3DE" w14:textId="7A6490D8" w:rsidR="00FC0AEB" w:rsidRPr="00BE5B2E" w:rsidRDefault="00FC0AEB" w:rsidP="00BE5B2E">
      <w:pPr>
        <w:spacing w:line="480" w:lineRule="auto"/>
        <w:rPr>
          <w:rFonts w:ascii="Times New Roman" w:hAnsi="Times New Roman" w:cs="Times New Roman"/>
        </w:rPr>
      </w:pPr>
      <w:r w:rsidRPr="00BE5B2E">
        <w:rPr>
          <w:rFonts w:ascii="Times New Roman" w:hAnsi="Times New Roman" w:cs="Times New Roman"/>
        </w:rPr>
        <w:tab/>
        <w:t xml:space="preserve">For my enhancements, I focused on improving the way scene objects are stored, accessed and rendered by introducing a more structured method of doing </w:t>
      </w:r>
      <w:proofErr w:type="gramStart"/>
      <w:r w:rsidRPr="00BE5B2E">
        <w:rPr>
          <w:rFonts w:ascii="Times New Roman" w:hAnsi="Times New Roman" w:cs="Times New Roman"/>
        </w:rPr>
        <w:t>all of</w:t>
      </w:r>
      <w:proofErr w:type="gramEnd"/>
      <w:r w:rsidRPr="00BE5B2E">
        <w:rPr>
          <w:rFonts w:ascii="Times New Roman" w:hAnsi="Times New Roman" w:cs="Times New Roman"/>
        </w:rPr>
        <w:t xml:space="preserve"> the above using grouping. Specifically, I added a </w:t>
      </w:r>
      <w:proofErr w:type="spellStart"/>
      <w:r w:rsidRPr="00BE5B2E">
        <w:rPr>
          <w:rFonts w:ascii="Times New Roman" w:hAnsi="Times New Roman" w:cs="Times New Roman"/>
        </w:rPr>
        <w:t>groupTag</w:t>
      </w:r>
      <w:proofErr w:type="spellEnd"/>
      <w:r w:rsidRPr="00BE5B2E">
        <w:rPr>
          <w:rFonts w:ascii="Times New Roman" w:hAnsi="Times New Roman" w:cs="Times New Roman"/>
        </w:rPr>
        <w:t xml:space="preserve"> field to each SCENE_OBJECT and implemented a map data structure called </w:t>
      </w:r>
      <w:proofErr w:type="spellStart"/>
      <w:r w:rsidRPr="00BE5B2E">
        <w:rPr>
          <w:rFonts w:ascii="Times New Roman" w:hAnsi="Times New Roman" w:cs="Times New Roman"/>
        </w:rPr>
        <w:t>m_groupedSceneObjects</w:t>
      </w:r>
      <w:proofErr w:type="spellEnd"/>
      <w:r w:rsidRPr="00BE5B2E">
        <w:rPr>
          <w:rFonts w:ascii="Times New Roman" w:hAnsi="Times New Roman" w:cs="Times New Roman"/>
        </w:rPr>
        <w:t xml:space="preserve"> to organize objects by category, like environment, furniture, and props. This allowed the program to build grouped collections of objects ahead of time rather than repeatedly scanning through the entire list during rendering.</w:t>
      </w:r>
    </w:p>
    <w:p w14:paraId="7C1A7955" w14:textId="1D3E0BD4" w:rsidR="00FC0AEB" w:rsidRPr="00BE5B2E" w:rsidRDefault="00FC0AEB" w:rsidP="00BE5B2E">
      <w:pPr>
        <w:spacing w:line="480" w:lineRule="auto"/>
        <w:rPr>
          <w:rFonts w:ascii="Times New Roman" w:hAnsi="Times New Roman" w:cs="Times New Roman"/>
        </w:rPr>
      </w:pPr>
      <w:r w:rsidRPr="00BE5B2E">
        <w:rPr>
          <w:rFonts w:ascii="Times New Roman" w:hAnsi="Times New Roman" w:cs="Times New Roman"/>
        </w:rPr>
        <w:tab/>
        <w:t xml:space="preserve">In the original implementation, rendering required iterating through </w:t>
      </w:r>
      <w:proofErr w:type="gramStart"/>
      <w:r w:rsidRPr="00BE5B2E">
        <w:rPr>
          <w:rFonts w:ascii="Times New Roman" w:hAnsi="Times New Roman" w:cs="Times New Roman"/>
        </w:rPr>
        <w:t>all of</w:t>
      </w:r>
      <w:proofErr w:type="gramEnd"/>
      <w:r w:rsidRPr="00BE5B2E">
        <w:rPr>
          <w:rFonts w:ascii="Times New Roman" w:hAnsi="Times New Roman" w:cs="Times New Roman"/>
        </w:rPr>
        <w:t xml:space="preserve"> the objects in a single container, which would be a time complexity of O(n) for each rendering pass. This works for a small number of </w:t>
      </w:r>
      <w:proofErr w:type="gramStart"/>
      <w:r w:rsidRPr="00BE5B2E">
        <w:rPr>
          <w:rFonts w:ascii="Times New Roman" w:hAnsi="Times New Roman" w:cs="Times New Roman"/>
        </w:rPr>
        <w:t>o</w:t>
      </w:r>
      <w:r w:rsidR="00BE5B2E">
        <w:rPr>
          <w:rFonts w:ascii="Times New Roman" w:hAnsi="Times New Roman" w:cs="Times New Roman"/>
        </w:rPr>
        <w:t>bjects</w:t>
      </w:r>
      <w:r w:rsidRPr="00BE5B2E">
        <w:rPr>
          <w:rFonts w:ascii="Times New Roman" w:hAnsi="Times New Roman" w:cs="Times New Roman"/>
        </w:rPr>
        <w:t>, but</w:t>
      </w:r>
      <w:proofErr w:type="gramEnd"/>
      <w:r w:rsidRPr="00BE5B2E">
        <w:rPr>
          <w:rFonts w:ascii="Times New Roman" w:hAnsi="Times New Roman" w:cs="Times New Roman"/>
        </w:rPr>
        <w:t xml:space="preserve"> would be difficult to scale well as the complexity of the scene increases. </w:t>
      </w:r>
      <w:proofErr w:type="gramStart"/>
      <w:r w:rsidRPr="00BE5B2E">
        <w:rPr>
          <w:rFonts w:ascii="Times New Roman" w:hAnsi="Times New Roman" w:cs="Times New Roman"/>
        </w:rPr>
        <w:t>The enhanced</w:t>
      </w:r>
      <w:proofErr w:type="gramEnd"/>
      <w:r w:rsidRPr="00BE5B2E">
        <w:rPr>
          <w:rFonts w:ascii="Times New Roman" w:hAnsi="Times New Roman" w:cs="Times New Roman"/>
        </w:rPr>
        <w:t xml:space="preserve"> implementation improves this by organizing objects into different groups using a </w:t>
      </w:r>
      <w:proofErr w:type="gramStart"/>
      <w:r w:rsidRPr="00BE5B2E">
        <w:rPr>
          <w:rFonts w:ascii="Times New Roman" w:hAnsi="Times New Roman" w:cs="Times New Roman"/>
        </w:rPr>
        <w:t>map, and</w:t>
      </w:r>
      <w:proofErr w:type="gramEnd"/>
      <w:r w:rsidRPr="00BE5B2E">
        <w:rPr>
          <w:rFonts w:ascii="Times New Roman" w:hAnsi="Times New Roman" w:cs="Times New Roman"/>
        </w:rPr>
        <w:t xml:space="preserve"> rendering </w:t>
      </w:r>
      <w:r w:rsidR="00873ED6" w:rsidRPr="00BE5B2E">
        <w:rPr>
          <w:rFonts w:ascii="Times New Roman" w:hAnsi="Times New Roman" w:cs="Times New Roman"/>
        </w:rPr>
        <w:t xml:space="preserve">only the relevant subsets of objects when necessary. For example, in a large scene, it may be desirable to only render small environment objects when </w:t>
      </w:r>
      <w:r w:rsidR="00873ED6" w:rsidRPr="00BE5B2E">
        <w:rPr>
          <w:rFonts w:ascii="Times New Roman" w:hAnsi="Times New Roman" w:cs="Times New Roman"/>
        </w:rPr>
        <w:lastRenderedPageBreak/>
        <w:t xml:space="preserve">within a certain range to avoid rendering too many objects at once. This would also allow, for example, objects with the “prop” </w:t>
      </w:r>
      <w:proofErr w:type="spellStart"/>
      <w:r w:rsidR="00873ED6" w:rsidRPr="00BE5B2E">
        <w:rPr>
          <w:rFonts w:ascii="Times New Roman" w:hAnsi="Times New Roman" w:cs="Times New Roman"/>
        </w:rPr>
        <w:t>groupTag</w:t>
      </w:r>
      <w:proofErr w:type="spellEnd"/>
      <w:r w:rsidR="00873ED6" w:rsidRPr="00BE5B2E">
        <w:rPr>
          <w:rFonts w:ascii="Times New Roman" w:hAnsi="Times New Roman" w:cs="Times New Roman"/>
        </w:rPr>
        <w:t xml:space="preserve"> to be hidden when they are out of rendering range.</w:t>
      </w:r>
    </w:p>
    <w:p w14:paraId="52A59061" w14:textId="759AB9D6" w:rsidR="00873ED6" w:rsidRPr="00BE5B2E" w:rsidRDefault="00873ED6" w:rsidP="00BE5B2E">
      <w:pPr>
        <w:spacing w:line="480" w:lineRule="auto"/>
        <w:rPr>
          <w:rFonts w:ascii="Times New Roman" w:hAnsi="Times New Roman" w:cs="Times New Roman"/>
        </w:rPr>
      </w:pPr>
      <w:r w:rsidRPr="00BE5B2E">
        <w:rPr>
          <w:rFonts w:ascii="Times New Roman" w:hAnsi="Times New Roman" w:cs="Times New Roman"/>
        </w:rPr>
        <w:tab/>
        <w:t xml:space="preserve">I also implemented helper functions like </w:t>
      </w:r>
      <w:proofErr w:type="spellStart"/>
      <w:proofErr w:type="gramStart"/>
      <w:r w:rsidRPr="00BE5B2E">
        <w:rPr>
          <w:rFonts w:ascii="Times New Roman" w:hAnsi="Times New Roman" w:cs="Times New Roman"/>
        </w:rPr>
        <w:t>BuildGroupedSceneObjects</w:t>
      </w:r>
      <w:proofErr w:type="spellEnd"/>
      <w:r w:rsidRPr="00BE5B2E">
        <w:rPr>
          <w:rFonts w:ascii="Times New Roman" w:hAnsi="Times New Roman" w:cs="Times New Roman"/>
        </w:rPr>
        <w:t>(</w:t>
      </w:r>
      <w:proofErr w:type="gramEnd"/>
      <w:r w:rsidRPr="00BE5B2E">
        <w:rPr>
          <w:rFonts w:ascii="Times New Roman" w:hAnsi="Times New Roman" w:cs="Times New Roman"/>
        </w:rPr>
        <w:t xml:space="preserve">), </w:t>
      </w:r>
      <w:proofErr w:type="spellStart"/>
      <w:proofErr w:type="gramStart"/>
      <w:r w:rsidRPr="00BE5B2E">
        <w:rPr>
          <w:rFonts w:ascii="Times New Roman" w:hAnsi="Times New Roman" w:cs="Times New Roman"/>
        </w:rPr>
        <w:t>GetObjectCountByGroup</w:t>
      </w:r>
      <w:proofErr w:type="spellEnd"/>
      <w:r w:rsidRPr="00BE5B2E">
        <w:rPr>
          <w:rFonts w:ascii="Times New Roman" w:hAnsi="Times New Roman" w:cs="Times New Roman"/>
        </w:rPr>
        <w:t>(</w:t>
      </w:r>
      <w:proofErr w:type="gramEnd"/>
      <w:r w:rsidRPr="00BE5B2E">
        <w:rPr>
          <w:rFonts w:ascii="Times New Roman" w:hAnsi="Times New Roman" w:cs="Times New Roman"/>
        </w:rPr>
        <w:t xml:space="preserve">), and </w:t>
      </w:r>
      <w:proofErr w:type="spellStart"/>
      <w:proofErr w:type="gramStart"/>
      <w:r w:rsidRPr="00BE5B2E">
        <w:rPr>
          <w:rFonts w:ascii="Times New Roman" w:hAnsi="Times New Roman" w:cs="Times New Roman"/>
        </w:rPr>
        <w:t>RenderSceneObjectsByGroup</w:t>
      </w:r>
      <w:proofErr w:type="spellEnd"/>
      <w:r w:rsidRPr="00BE5B2E">
        <w:rPr>
          <w:rFonts w:ascii="Times New Roman" w:hAnsi="Times New Roman" w:cs="Times New Roman"/>
        </w:rPr>
        <w:t>(</w:t>
      </w:r>
      <w:proofErr w:type="gramEnd"/>
      <w:r w:rsidRPr="00BE5B2E">
        <w:rPr>
          <w:rFonts w:ascii="Times New Roman" w:hAnsi="Times New Roman" w:cs="Times New Roman"/>
        </w:rPr>
        <w:t xml:space="preserve">), which further improve the clarity and structure of the code. These allow for the separate actions of grouping, counting, and rendering independently from each other, which makes the logic easy to understand and maintain. The use of a map data structure is beneficial in this scenario because it allows objects to be organized and accessed with a key, the </w:t>
      </w:r>
      <w:proofErr w:type="spellStart"/>
      <w:r w:rsidRPr="00BE5B2E">
        <w:rPr>
          <w:rFonts w:ascii="Times New Roman" w:hAnsi="Times New Roman" w:cs="Times New Roman"/>
        </w:rPr>
        <w:t>groupTag</w:t>
      </w:r>
      <w:proofErr w:type="spellEnd"/>
      <w:r w:rsidRPr="00BE5B2E">
        <w:rPr>
          <w:rFonts w:ascii="Times New Roman" w:hAnsi="Times New Roman" w:cs="Times New Roman"/>
        </w:rPr>
        <w:t xml:space="preserve">, rather than requiring a full scan of a list each time. Compared to using something like an array, which would require iterating through every object to find those belonging to a specific group, a map allows </w:t>
      </w:r>
      <w:r w:rsidR="00F65066" w:rsidRPr="00BE5B2E">
        <w:rPr>
          <w:rFonts w:ascii="Times New Roman" w:hAnsi="Times New Roman" w:cs="Times New Roman"/>
        </w:rPr>
        <w:t>direct access to the relevant subset of objects. This reduces unnecessary repeated iteration when working with specific categories and makes the program more efficient and scalable as the number of objects increases, even though it remains O(n) since rendering the entire scene still requires processing all objects.</w:t>
      </w:r>
    </w:p>
    <w:p w14:paraId="3F8EAD0C" w14:textId="7D41FB38" w:rsidR="00F65066" w:rsidRPr="00BE5B2E" w:rsidRDefault="00F65066" w:rsidP="00BE5B2E">
      <w:pPr>
        <w:spacing w:line="480" w:lineRule="auto"/>
        <w:rPr>
          <w:rFonts w:ascii="Times New Roman" w:hAnsi="Times New Roman" w:cs="Times New Roman"/>
        </w:rPr>
      </w:pPr>
      <w:r w:rsidRPr="00BE5B2E">
        <w:rPr>
          <w:rFonts w:ascii="Times New Roman" w:hAnsi="Times New Roman" w:cs="Times New Roman"/>
        </w:rPr>
        <w:tab/>
        <w:t>This enhancement directly supports the course outcome related to designing and evaluating computing solutions using algorithmic principles. By analyzing the limitations of the original approach and implementing a more efficient and flexible grouping system, I demonstrated the ability to apply data structures to improve both performance and scalability. Additionally, the changes reflect a better understanding of time complexity and the importance of minimizing unnecessary operations in a program compared to the original.</w:t>
      </w:r>
    </w:p>
    <w:p w14:paraId="7294624D" w14:textId="74AE1E44" w:rsidR="00F65066" w:rsidRPr="00BE5B2E" w:rsidRDefault="00F65066" w:rsidP="00BE5B2E">
      <w:pPr>
        <w:spacing w:line="480" w:lineRule="auto"/>
        <w:rPr>
          <w:rFonts w:ascii="Times New Roman" w:hAnsi="Times New Roman" w:cs="Times New Roman"/>
        </w:rPr>
      </w:pPr>
      <w:r w:rsidRPr="00BE5B2E">
        <w:rPr>
          <w:rFonts w:ascii="Times New Roman" w:hAnsi="Times New Roman" w:cs="Times New Roman"/>
        </w:rPr>
        <w:tab/>
      </w:r>
      <w:r w:rsidR="00C87007" w:rsidRPr="00BE5B2E">
        <w:rPr>
          <w:rFonts w:ascii="Times New Roman" w:hAnsi="Times New Roman" w:cs="Times New Roman"/>
        </w:rPr>
        <w:t xml:space="preserve">Through this process, I gained a better understanding of how data organization impacts performance and maintainability. One minor challenge I encountered was making sure the grouping system </w:t>
      </w:r>
      <w:proofErr w:type="gramStart"/>
      <w:r w:rsidR="00C87007" w:rsidRPr="00BE5B2E">
        <w:rPr>
          <w:rFonts w:ascii="Times New Roman" w:hAnsi="Times New Roman" w:cs="Times New Roman"/>
        </w:rPr>
        <w:t>fit</w:t>
      </w:r>
      <w:proofErr w:type="gramEnd"/>
      <w:r w:rsidR="00C87007" w:rsidRPr="00BE5B2E">
        <w:rPr>
          <w:rFonts w:ascii="Times New Roman" w:hAnsi="Times New Roman" w:cs="Times New Roman"/>
        </w:rPr>
        <w:t xml:space="preserve"> into the existing code without adding unnecessary complexity. Since the </w:t>
      </w:r>
      <w:r w:rsidR="00C87007" w:rsidRPr="00BE5B2E">
        <w:rPr>
          <w:rFonts w:ascii="Times New Roman" w:hAnsi="Times New Roman" w:cs="Times New Roman"/>
        </w:rPr>
        <w:lastRenderedPageBreak/>
        <w:t xml:space="preserve">original project was </w:t>
      </w:r>
      <w:proofErr w:type="gramStart"/>
      <w:r w:rsidR="00C87007" w:rsidRPr="00BE5B2E">
        <w:rPr>
          <w:rFonts w:ascii="Times New Roman" w:hAnsi="Times New Roman" w:cs="Times New Roman"/>
        </w:rPr>
        <w:t>fairly straightforward</w:t>
      </w:r>
      <w:proofErr w:type="gramEnd"/>
      <w:r w:rsidR="00C87007" w:rsidRPr="00BE5B2E">
        <w:rPr>
          <w:rFonts w:ascii="Times New Roman" w:hAnsi="Times New Roman" w:cs="Times New Roman"/>
        </w:rPr>
        <w:t>, adding group tags and looping through them just required some minor adjustments to how objects were initialized and rendered. It required careful attention to keep the code organized and avoid redundant logic. After testing and refinement, the updated system works as intended and provides a more flexible foundation for any sort of scene to be made.</w:t>
      </w:r>
    </w:p>
    <w:p w14:paraId="6A8422E5" w14:textId="2D3DEB47" w:rsidR="00C87007" w:rsidRPr="00BE5B2E" w:rsidRDefault="00C87007" w:rsidP="00BE5B2E">
      <w:pPr>
        <w:spacing w:line="480" w:lineRule="auto"/>
        <w:rPr>
          <w:rFonts w:ascii="Times New Roman" w:hAnsi="Times New Roman" w:cs="Times New Roman"/>
        </w:rPr>
      </w:pPr>
      <w:r w:rsidRPr="00BE5B2E">
        <w:rPr>
          <w:rFonts w:ascii="Times New Roman" w:hAnsi="Times New Roman" w:cs="Times New Roman"/>
        </w:rPr>
        <w:tab/>
        <w:t>Overall, this enhancement demonstrates my ability to evaluate an existing solution, identify inefficiencies, and apply appropriate data structures and algorithms to improve the design. The result is a more organized, scalable, and efficient rendering system.</w:t>
      </w:r>
    </w:p>
    <w:sectPr w:rsidR="00C87007" w:rsidRPr="00BE5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23"/>
    <w:rsid w:val="000E1071"/>
    <w:rsid w:val="00256323"/>
    <w:rsid w:val="00873ED6"/>
    <w:rsid w:val="00BE5B2E"/>
    <w:rsid w:val="00C87007"/>
    <w:rsid w:val="00D04E9B"/>
    <w:rsid w:val="00F65066"/>
    <w:rsid w:val="00FC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E0D1"/>
  <w15:chartTrackingRefBased/>
  <w15:docId w15:val="{D7751EA4-26F2-4EF0-BDE4-C87B87BE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323"/>
    <w:rPr>
      <w:rFonts w:eastAsiaTheme="majorEastAsia" w:cstheme="majorBidi"/>
      <w:color w:val="272727" w:themeColor="text1" w:themeTint="D8"/>
    </w:rPr>
  </w:style>
  <w:style w:type="paragraph" w:styleId="Title">
    <w:name w:val="Title"/>
    <w:basedOn w:val="Normal"/>
    <w:next w:val="Normal"/>
    <w:link w:val="TitleChar"/>
    <w:uiPriority w:val="10"/>
    <w:qFormat/>
    <w:rsid w:val="0025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323"/>
    <w:pPr>
      <w:spacing w:before="160"/>
      <w:jc w:val="center"/>
    </w:pPr>
    <w:rPr>
      <w:i/>
      <w:iCs/>
      <w:color w:val="404040" w:themeColor="text1" w:themeTint="BF"/>
    </w:rPr>
  </w:style>
  <w:style w:type="character" w:customStyle="1" w:styleId="QuoteChar">
    <w:name w:val="Quote Char"/>
    <w:basedOn w:val="DefaultParagraphFont"/>
    <w:link w:val="Quote"/>
    <w:uiPriority w:val="29"/>
    <w:rsid w:val="00256323"/>
    <w:rPr>
      <w:i/>
      <w:iCs/>
      <w:color w:val="404040" w:themeColor="text1" w:themeTint="BF"/>
    </w:rPr>
  </w:style>
  <w:style w:type="paragraph" w:styleId="ListParagraph">
    <w:name w:val="List Paragraph"/>
    <w:basedOn w:val="Normal"/>
    <w:uiPriority w:val="34"/>
    <w:qFormat/>
    <w:rsid w:val="00256323"/>
    <w:pPr>
      <w:ind w:left="720"/>
      <w:contextualSpacing/>
    </w:pPr>
  </w:style>
  <w:style w:type="character" w:styleId="IntenseEmphasis">
    <w:name w:val="Intense Emphasis"/>
    <w:basedOn w:val="DefaultParagraphFont"/>
    <w:uiPriority w:val="21"/>
    <w:qFormat/>
    <w:rsid w:val="00256323"/>
    <w:rPr>
      <w:i/>
      <w:iCs/>
      <w:color w:val="0F4761" w:themeColor="accent1" w:themeShade="BF"/>
    </w:rPr>
  </w:style>
  <w:style w:type="paragraph" w:styleId="IntenseQuote">
    <w:name w:val="Intense Quote"/>
    <w:basedOn w:val="Normal"/>
    <w:next w:val="Normal"/>
    <w:link w:val="IntenseQuoteChar"/>
    <w:uiPriority w:val="30"/>
    <w:qFormat/>
    <w:rsid w:val="00256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323"/>
    <w:rPr>
      <w:i/>
      <w:iCs/>
      <w:color w:val="0F4761" w:themeColor="accent1" w:themeShade="BF"/>
    </w:rPr>
  </w:style>
  <w:style w:type="character" w:styleId="IntenseReference">
    <w:name w:val="Intense Reference"/>
    <w:basedOn w:val="DefaultParagraphFont"/>
    <w:uiPriority w:val="32"/>
    <w:qFormat/>
    <w:rsid w:val="00256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Bailey</dc:creator>
  <cp:keywords/>
  <dc:description/>
  <cp:lastModifiedBy>Dan Bailey</cp:lastModifiedBy>
  <cp:revision>2</cp:revision>
  <dcterms:created xsi:type="dcterms:W3CDTF">2026-04-16T13:21:00Z</dcterms:created>
  <dcterms:modified xsi:type="dcterms:W3CDTF">2026-04-17T06:51:00Z</dcterms:modified>
</cp:coreProperties>
</file>